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D271" w14:textId="526947CA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Dear Ms. Moghaddam,</w:t>
      </w:r>
    </w:p>
    <w:p w14:paraId="7292D56E" w14:textId="2BF3E4C1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Thank you for contacting us.</w:t>
      </w:r>
    </w:p>
    <w:p w14:paraId="0612C437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18FE3126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Fresh date fruits originating from the Islamic Republic of Iran are prohibited from import into Japan because they are host plants for </w:t>
      </w:r>
      <w:r w:rsidRPr="00257B6C">
        <w:rPr>
          <w:rFonts w:asciiTheme="majorBidi" w:hAnsiTheme="majorBidi" w:cstheme="majorBidi"/>
          <w:i/>
          <w:iCs/>
        </w:rPr>
        <w:t>Ceratitis capitata</w:t>
      </w:r>
      <w:r w:rsidRPr="00257B6C">
        <w:rPr>
          <w:rFonts w:asciiTheme="majorBidi" w:hAnsiTheme="majorBidi" w:cstheme="majorBidi"/>
        </w:rPr>
        <w:t>.</w:t>
      </w:r>
    </w:p>
    <w:p w14:paraId="6AB03700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053ADDAF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Dried date fruits are not subject to plant quarantine requirements. Therefore, plant quarantine procedures are not required.</w:t>
      </w:r>
    </w:p>
    <w:p w14:paraId="3E573E84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340633C8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Please feel free to contact us if you have any further questions.</w:t>
      </w:r>
    </w:p>
    <w:p w14:paraId="6CFD53B9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4D81D8C4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Best regards,</w:t>
      </w:r>
    </w:p>
    <w:p w14:paraId="0965BB16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1EC6F357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 </w:t>
      </w:r>
    </w:p>
    <w:p w14:paraId="51721ADC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 xml:space="preserve">NIKAIDO </w:t>
      </w:r>
      <w:proofErr w:type="gramStart"/>
      <w:r w:rsidRPr="00257B6C">
        <w:rPr>
          <w:rFonts w:asciiTheme="majorBidi" w:hAnsiTheme="majorBidi" w:cstheme="majorBidi"/>
        </w:rPr>
        <w:t>Takahiko(</w:t>
      </w:r>
      <w:proofErr w:type="gramEnd"/>
      <w:r w:rsidRPr="00257B6C">
        <w:rPr>
          <w:rFonts w:asciiTheme="majorBidi" w:hAnsiTheme="majorBidi" w:cstheme="majorBidi"/>
        </w:rPr>
        <w:t>Mr.)</w:t>
      </w:r>
    </w:p>
    <w:p w14:paraId="217D43FD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---------------------------------------------------</w:t>
      </w:r>
    </w:p>
    <w:p w14:paraId="5DA6011F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IPPC Official Contact Point of Japan</w:t>
      </w:r>
    </w:p>
    <w:p w14:paraId="4485F5A7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Director, International Affairs Office</w:t>
      </w:r>
    </w:p>
    <w:p w14:paraId="622DD704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Plant Protection Division</w:t>
      </w:r>
    </w:p>
    <w:p w14:paraId="139E9C02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Food Safety and Consumer Affairs Bureau</w:t>
      </w:r>
    </w:p>
    <w:p w14:paraId="46D3AD40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Ministry of Agriculture, Forestry and Fisheries (MAFF)</w:t>
      </w:r>
    </w:p>
    <w:p w14:paraId="41AA56C1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Address: 1-2-1, Kasumigaseki, Chiyoda-</w:t>
      </w:r>
      <w:proofErr w:type="spellStart"/>
      <w:r w:rsidRPr="00257B6C">
        <w:rPr>
          <w:rFonts w:asciiTheme="majorBidi" w:hAnsiTheme="majorBidi" w:cstheme="majorBidi"/>
        </w:rPr>
        <w:t>ku</w:t>
      </w:r>
      <w:proofErr w:type="spellEnd"/>
      <w:r w:rsidRPr="00257B6C">
        <w:rPr>
          <w:rFonts w:asciiTheme="majorBidi" w:hAnsiTheme="majorBidi" w:cstheme="majorBidi"/>
        </w:rPr>
        <w:t>, Tokyo, JAPAN</w:t>
      </w:r>
    </w:p>
    <w:p w14:paraId="3ECEF02C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Tel: +81-3-3502-5978</w:t>
      </w:r>
    </w:p>
    <w:p w14:paraId="23E09B75" w14:textId="77777777" w:rsidR="00257B6C" w:rsidRPr="00257B6C" w:rsidRDefault="00257B6C" w:rsidP="00257B6C">
      <w:pPr>
        <w:rPr>
          <w:rFonts w:asciiTheme="majorBidi" w:hAnsiTheme="majorBidi" w:cstheme="majorBidi"/>
        </w:rPr>
      </w:pPr>
      <w:r w:rsidRPr="00257B6C">
        <w:rPr>
          <w:rFonts w:asciiTheme="majorBidi" w:hAnsiTheme="majorBidi" w:cstheme="majorBidi"/>
        </w:rPr>
        <w:t>E-mail: </w:t>
      </w:r>
      <w:hyperlink r:id="rId4" w:tgtFrame="_blank" w:history="1">
        <w:r w:rsidRPr="00257B6C">
          <w:rPr>
            <w:rStyle w:val="Hyperlink"/>
            <w:rFonts w:asciiTheme="majorBidi" w:hAnsiTheme="majorBidi" w:cstheme="majorBidi"/>
          </w:rPr>
          <w:t>ippc_contact@maff.go.jp</w:t>
        </w:r>
      </w:hyperlink>
    </w:p>
    <w:p w14:paraId="68524FD1" w14:textId="77777777" w:rsidR="00257B6C" w:rsidRPr="00257B6C" w:rsidRDefault="00257B6C">
      <w:pPr>
        <w:rPr>
          <w:rFonts w:asciiTheme="majorBidi" w:hAnsiTheme="majorBidi" w:cstheme="majorBidi"/>
        </w:rPr>
      </w:pPr>
    </w:p>
    <w:sectPr w:rsidR="00257B6C" w:rsidRPr="0025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6C"/>
    <w:rsid w:val="00257B6C"/>
    <w:rsid w:val="00A05188"/>
    <w:rsid w:val="00C347BF"/>
    <w:rsid w:val="00C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BB41"/>
  <w15:chartTrackingRefBased/>
  <w15:docId w15:val="{3CFD5C45-B376-4B51-81AF-3D04A201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B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7B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9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ppc_contact@maff.g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namazi</dc:creator>
  <cp:keywords/>
  <dc:description/>
  <cp:lastModifiedBy>Saghar Soltaninezhad</cp:lastModifiedBy>
  <cp:revision>2</cp:revision>
  <dcterms:created xsi:type="dcterms:W3CDTF">2026-06-21T10:02:00Z</dcterms:created>
  <dcterms:modified xsi:type="dcterms:W3CDTF">2026-06-21T10:02:00Z</dcterms:modified>
</cp:coreProperties>
</file>